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C7" w:rsidRDefault="00BA3EF7" w:rsidP="00136AC7">
      <w:pPr>
        <w:pStyle w:val="NormalWeb"/>
      </w:pPr>
      <w:r>
        <w:t>E</w:t>
      </w:r>
      <w:r w:rsidR="00136AC7">
        <w:t xml:space="preserve">xpert to provide advisory services to the </w:t>
      </w:r>
      <w:r>
        <w:t>Minister of IDPs from Occupies T</w:t>
      </w:r>
      <w:r w:rsidR="00D8355A">
        <w:t xml:space="preserve">erritories, </w:t>
      </w:r>
      <w:proofErr w:type="spellStart"/>
      <w:r w:rsidR="00D8355A">
        <w:t>Labour</w:t>
      </w:r>
      <w:proofErr w:type="spellEnd"/>
      <w:r>
        <w:t xml:space="preserve">, </w:t>
      </w:r>
      <w:r w:rsidR="00D8355A">
        <w:t>Heal</w:t>
      </w:r>
      <w:r w:rsidR="00D126B4">
        <w:t>th and Social Affairs of Georgia and</w:t>
      </w:r>
      <w:r w:rsidR="00136AC7">
        <w:t xml:space="preserve"> to help deliver reforms to strengthen policy making and implementation through increasing the effectiveness of policy delivery and establishing a central “Delivery Unit” in the </w:t>
      </w:r>
      <w:r w:rsidR="00D126B4">
        <w:t>Ministry</w:t>
      </w:r>
      <w:r w:rsidR="00136AC7">
        <w:t xml:space="preserve">. This Unit will directly support the Minister in carrying out the </w:t>
      </w:r>
      <w:r w:rsidR="00FA169F">
        <w:t>Ministry</w:t>
      </w:r>
      <w:r w:rsidR="00136AC7">
        <w:t xml:space="preserve"> priorities in selected areas</w:t>
      </w:r>
      <w:r w:rsidR="00D126B4">
        <w:t xml:space="preserve"> (listed below). E</w:t>
      </w:r>
      <w:r w:rsidR="00136AC7">
        <w:t>xpert will provide direct support and advice to the establishment and operations of the Unit and related systems during implementation.</w:t>
      </w:r>
    </w:p>
    <w:p w:rsidR="00136AC7" w:rsidRDefault="00136AC7" w:rsidP="00136AC7">
      <w:pPr>
        <w:pStyle w:val="NormalWeb"/>
      </w:pPr>
      <w:r>
        <w:t>The objectives of this technical assistance will be to (1) establish the institutional framework for improving policy implementation and delivery of government priorities</w:t>
      </w:r>
      <w:r w:rsidR="00D8355A">
        <w:t xml:space="preserve"> on </w:t>
      </w:r>
      <w:proofErr w:type="spellStart"/>
      <w:r w:rsidR="00D8355A">
        <w:t>Labour</w:t>
      </w:r>
      <w:proofErr w:type="spellEnd"/>
      <w:r w:rsidR="00D8355A">
        <w:t>, health and social affairs</w:t>
      </w:r>
      <w:r>
        <w:t xml:space="preserve">, (2) facilitate high-level dialogue on the identification of priority outcome indicators and associated delivery challenges, (3) establish a monitoring system and indicators for tracking progress on policy reform; and (4) develop institutional capacities for monitoring and communicating with relevant stakeholders on progress. The Unit will focus on ensuring delivery of a set of policy outcomes in the following priority areas: </w:t>
      </w:r>
      <w:r w:rsidR="00D126B4">
        <w:t>Labor and Employment</w:t>
      </w:r>
      <w:r w:rsidR="00BA3EF7">
        <w:t xml:space="preserve"> (with a focus on youth and women employment)</w:t>
      </w:r>
      <w:r w:rsidR="00D126B4">
        <w:t>, Labor Inspection and Labor Rights</w:t>
      </w:r>
      <w:proofErr w:type="gramStart"/>
      <w:r w:rsidR="00D126B4">
        <w:t xml:space="preserve">, </w:t>
      </w:r>
      <w:r w:rsidR="00BA3EF7">
        <w:t xml:space="preserve"> </w:t>
      </w:r>
      <w:r w:rsidR="00D126B4">
        <w:t>Child</w:t>
      </w:r>
      <w:proofErr w:type="gramEnd"/>
      <w:r w:rsidR="00D126B4">
        <w:t xml:space="preserve"> Welfare and Social </w:t>
      </w:r>
      <w:r w:rsidR="00D126B4" w:rsidRPr="00FA169F">
        <w:t xml:space="preserve">Services, </w:t>
      </w:r>
      <w:r w:rsidR="00FA169F" w:rsidRPr="00FA169F">
        <w:t>H</w:t>
      </w:r>
      <w:r w:rsidR="00D126B4" w:rsidRPr="00FA169F">
        <w:t>ealth</w:t>
      </w:r>
      <w:r w:rsidR="00FA169F" w:rsidRPr="00FA169F">
        <w:t>care</w:t>
      </w:r>
      <w:r w:rsidRPr="00FA169F">
        <w:t>.</w:t>
      </w:r>
    </w:p>
    <w:p w:rsidR="00136AC7" w:rsidRDefault="00136AC7" w:rsidP="00136AC7">
      <w:pPr>
        <w:pStyle w:val="NormalWeb"/>
      </w:pPr>
      <w:r>
        <w:t>Professional experience required:</w:t>
      </w:r>
    </w:p>
    <w:p w:rsidR="00136AC7" w:rsidRDefault="00136AC7" w:rsidP="00136AC7">
      <w:pPr>
        <w:pStyle w:val="NormalWeb"/>
      </w:pPr>
      <w:r>
        <w:t>At l</w:t>
      </w:r>
      <w:r w:rsidR="00FA169F">
        <w:t>east 5</w:t>
      </w:r>
      <w:r>
        <w:t xml:space="preserve"> years’ overall professional experience;</w:t>
      </w:r>
    </w:p>
    <w:p w:rsidR="00136AC7" w:rsidRDefault="00136AC7" w:rsidP="00136AC7">
      <w:pPr>
        <w:pStyle w:val="NormalWeb"/>
      </w:pPr>
      <w:r>
        <w:t>Demonstrated experience in implementing Delivery Units or similar projects in the center of the government in at least two (2) projects;</w:t>
      </w:r>
    </w:p>
    <w:p w:rsidR="00136AC7" w:rsidRDefault="00136AC7" w:rsidP="00136AC7">
      <w:pPr>
        <w:pStyle w:val="NormalWeb"/>
      </w:pPr>
      <w:r>
        <w:t>Demonstrated experience in multi-sectorial policy management from the center of the government, including strategic management, strategic planning, and inter-institutional coordination;</w:t>
      </w:r>
    </w:p>
    <w:p w:rsidR="00136AC7" w:rsidRDefault="00136AC7" w:rsidP="00136AC7">
      <w:pPr>
        <w:pStyle w:val="NormalWeb"/>
      </w:pPr>
      <w:r>
        <w:t>Demonstrated experience in public sector performance measurement and monitoring, including setting objectives, targets, trajectories, and indicators;</w:t>
      </w:r>
    </w:p>
    <w:p w:rsidR="00136AC7" w:rsidRDefault="00136AC7" w:rsidP="00136AC7">
      <w:pPr>
        <w:pStyle w:val="NormalWeb"/>
      </w:pPr>
      <w:r>
        <w:t>Required education and skills:</w:t>
      </w:r>
    </w:p>
    <w:p w:rsidR="00136AC7" w:rsidRDefault="00136AC7" w:rsidP="00136AC7">
      <w:pPr>
        <w:pStyle w:val="NormalWeb"/>
      </w:pPr>
      <w:r>
        <w:t>At minimum, a Masters level University Degree, or equivalent in the field of the assignment (Business Administration, Public Administration, Management, Economics or similar);</w:t>
      </w:r>
    </w:p>
    <w:p w:rsidR="00136AC7" w:rsidRDefault="00136AC7" w:rsidP="00136AC7">
      <w:pPr>
        <w:pStyle w:val="NormalWeb"/>
      </w:pPr>
      <w:r>
        <w:t>Competencies:</w:t>
      </w:r>
    </w:p>
    <w:p w:rsidR="00136AC7" w:rsidRDefault="00136AC7" w:rsidP="00136AC7">
      <w:pPr>
        <w:pStyle w:val="NormalWeb"/>
      </w:pPr>
      <w:r>
        <w:t>Demonstrated change management skills in the public sector and/or private sector, evidence of the leadership and change championing skills in large organizations prone to status quo, experience with setting incentives in the public sector;</w:t>
      </w:r>
      <w:bookmarkStart w:id="0" w:name="_GoBack"/>
      <w:bookmarkEnd w:id="0"/>
    </w:p>
    <w:p w:rsidR="00136AC7" w:rsidRDefault="00136AC7" w:rsidP="00136AC7">
      <w:pPr>
        <w:pStyle w:val="NormalWeb"/>
      </w:pPr>
      <w:r>
        <w:t>Excellent analytical skills, particularly in regards to delivery chain and frontline practice analysis, prior knowledge of the frontline practice in the priority areas of the Delivery Unit (</w:t>
      </w:r>
      <w:r w:rsidR="00D126B4">
        <w:t xml:space="preserve">labor rights and </w:t>
      </w:r>
      <w:r>
        <w:t xml:space="preserve"> employment, </w:t>
      </w:r>
      <w:r w:rsidR="00D126B4">
        <w:t xml:space="preserve">Child Welfare and Social Protection, </w:t>
      </w:r>
      <w:r w:rsidR="00FA169F" w:rsidRPr="00FA169F">
        <w:t>H</w:t>
      </w:r>
      <w:r w:rsidR="00D126B4" w:rsidRPr="00FA169F">
        <w:t>ealth</w:t>
      </w:r>
      <w:r w:rsidR="00FA169F" w:rsidRPr="00FA169F">
        <w:t>care</w:t>
      </w:r>
      <w:r w:rsidRPr="00FA169F">
        <w:t>)</w:t>
      </w:r>
      <w:r>
        <w:t xml:space="preserve"> is desirable but not mandatory;</w:t>
      </w:r>
    </w:p>
    <w:p w:rsidR="00136AC7" w:rsidRDefault="00136AC7" w:rsidP="00136AC7">
      <w:pPr>
        <w:pStyle w:val="NormalWeb"/>
      </w:pPr>
      <w:r>
        <w:t>Knowledge of organizational performance management and performance measurement techniques predominantly in the public sector;</w:t>
      </w:r>
    </w:p>
    <w:p w:rsidR="00136AC7" w:rsidRDefault="00136AC7" w:rsidP="00136AC7">
      <w:pPr>
        <w:pStyle w:val="NormalWeb"/>
      </w:pPr>
      <w:r>
        <w:lastRenderedPageBreak/>
        <w:t>Understanding of the political economy of the policy-making processes</w:t>
      </w:r>
      <w:r w:rsidR="00FA169F">
        <w:t>;</w:t>
      </w:r>
    </w:p>
    <w:p w:rsidR="00136AC7" w:rsidRDefault="00136AC7" w:rsidP="00136AC7">
      <w:pPr>
        <w:pStyle w:val="NormalWeb"/>
      </w:pPr>
      <w:r>
        <w:t>Excellent communication skills, demonstrated ability to mediate multi-stakeholder consultations; and</w:t>
      </w:r>
    </w:p>
    <w:p w:rsidR="00136AC7" w:rsidRDefault="00136AC7" w:rsidP="00136AC7">
      <w:pPr>
        <w:pStyle w:val="NormalWeb"/>
      </w:pPr>
      <w:r>
        <w:t>Demonstrated experience in trainings and capacity development.</w:t>
      </w:r>
    </w:p>
    <w:p w:rsidR="00D977BD" w:rsidRDefault="00D977BD"/>
    <w:sectPr w:rsidR="00D977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C7"/>
    <w:rsid w:val="00114A7E"/>
    <w:rsid w:val="00136AC7"/>
    <w:rsid w:val="00BA3EF7"/>
    <w:rsid w:val="00D126B4"/>
    <w:rsid w:val="00D8355A"/>
    <w:rsid w:val="00D977BD"/>
    <w:rsid w:val="00FA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2</cp:revision>
  <cp:lastPrinted>2019-03-07T14:41:00Z</cp:lastPrinted>
  <dcterms:created xsi:type="dcterms:W3CDTF">2019-03-07T15:03:00Z</dcterms:created>
  <dcterms:modified xsi:type="dcterms:W3CDTF">2019-03-07T15:03:00Z</dcterms:modified>
</cp:coreProperties>
</file>